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05" w:rsidRPr="003D0205" w:rsidRDefault="003D0205" w:rsidP="003D0205">
      <w:pPr>
        <w:pStyle w:val="a3"/>
        <w:spacing w:before="120"/>
        <w:contextualSpacing w:val="0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Политика в отношении обработки персональных данных</w:t>
      </w:r>
    </w:p>
    <w:p w:rsidR="00292CC7" w:rsidRPr="00292CC7" w:rsidRDefault="00292CC7" w:rsidP="00292CC7">
      <w:pPr>
        <w:shd w:val="clear" w:color="auto" w:fill="FFFFFF"/>
        <w:spacing w:before="36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  <w:b/>
          <w:bCs/>
        </w:rPr>
        <w:t xml:space="preserve">1. Предоставление информации </w:t>
      </w:r>
      <w:r w:rsidRPr="00292CC7">
        <w:rPr>
          <w:rFonts w:ascii="Arial" w:eastAsia="Times New Roman" w:hAnsi="Arial" w:cs="Arial"/>
          <w:b/>
          <w:bCs/>
          <w:lang w:val="ru-RU"/>
        </w:rPr>
        <w:t>посетителя</w:t>
      </w:r>
      <w:r w:rsidRPr="00292CC7">
        <w:rPr>
          <w:rFonts w:ascii="Arial" w:eastAsia="Times New Roman" w:hAnsi="Arial" w:cs="Arial"/>
          <w:b/>
          <w:bCs/>
        </w:rPr>
        <w:t>: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1.1. При регистрации на сайте https://</w:t>
      </w:r>
      <w:r w:rsidRPr="00292CC7">
        <w:rPr>
          <w:rFonts w:ascii="Arial" w:eastAsia="Times New Roman" w:hAnsi="Arial" w:cs="Arial"/>
          <w:lang w:val="ru-RU"/>
        </w:rPr>
        <w:t>*</w:t>
      </w:r>
      <w:r w:rsidRPr="00292CC7">
        <w:rPr>
          <w:rFonts w:ascii="Arial" w:eastAsia="Times New Roman" w:hAnsi="Arial" w:cs="Arial"/>
        </w:rPr>
        <w:t>.</w:t>
      </w:r>
      <w:proofErr w:type="spellStart"/>
      <w:r w:rsidRPr="00292CC7">
        <w:rPr>
          <w:rFonts w:ascii="Arial" w:eastAsia="Times New Roman" w:hAnsi="Arial" w:cs="Arial"/>
        </w:rPr>
        <w:t>ru</w:t>
      </w:r>
      <w:proofErr w:type="spellEnd"/>
      <w:r w:rsidRPr="00292CC7">
        <w:rPr>
          <w:rFonts w:ascii="Arial" w:eastAsia="Times New Roman" w:hAnsi="Arial" w:cs="Arial"/>
        </w:rPr>
        <w:t xml:space="preserve">/ (далее - «Сайт») </w:t>
      </w:r>
      <w:r w:rsidRPr="00292CC7">
        <w:rPr>
          <w:rFonts w:ascii="Arial" w:eastAsia="Times New Roman" w:hAnsi="Arial" w:cs="Arial"/>
          <w:lang w:val="ru-RU"/>
        </w:rPr>
        <w:t xml:space="preserve">посетителя (далее </w:t>
      </w:r>
      <w:r w:rsidRPr="00292CC7">
        <w:rPr>
          <w:rFonts w:ascii="Arial" w:eastAsia="Times New Roman" w:hAnsi="Arial" w:cs="Arial"/>
        </w:rPr>
        <w:t>Клиент</w:t>
      </w:r>
      <w:r w:rsidRPr="00292CC7">
        <w:rPr>
          <w:rFonts w:ascii="Arial" w:eastAsia="Times New Roman" w:hAnsi="Arial" w:cs="Arial"/>
          <w:lang w:val="ru-RU"/>
        </w:rPr>
        <w:t>а)</w:t>
      </w:r>
      <w:r w:rsidRPr="00292CC7">
        <w:rPr>
          <w:rFonts w:ascii="Arial" w:eastAsia="Times New Roman" w:hAnsi="Arial" w:cs="Arial"/>
        </w:rPr>
        <w:t xml:space="preserve"> предоставляет следующую информацию: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Фамилия, Имя, адрес электронной почты, контактный телефон</w:t>
      </w:r>
      <w:r w:rsidRPr="00292CC7">
        <w:rPr>
          <w:rFonts w:ascii="Arial" w:eastAsia="Times New Roman" w:hAnsi="Arial" w:cs="Arial"/>
          <w:u w:val="single"/>
          <w:lang w:val="ru-RU"/>
        </w:rPr>
        <w:t xml:space="preserve"> </w:t>
      </w:r>
      <w:proofErr w:type="gramStart"/>
      <w:r w:rsidRPr="00292CC7">
        <w:rPr>
          <w:rFonts w:ascii="Arial" w:eastAsia="Times New Roman" w:hAnsi="Arial" w:cs="Arial"/>
          <w:u w:val="single"/>
          <w:lang w:val="ru-RU"/>
        </w:rPr>
        <w:t>для</w:t>
      </w:r>
      <w:r w:rsidRPr="00292CC7">
        <w:rPr>
          <w:rFonts w:ascii="Arial" w:eastAsia="Times New Roman" w:hAnsi="Arial" w:cs="Arial"/>
          <w:u w:val="single"/>
        </w:rPr>
        <w:t xml:space="preserve"> оформлении</w:t>
      </w:r>
      <w:proofErr w:type="gramEnd"/>
      <w:r w:rsidRPr="00292CC7">
        <w:rPr>
          <w:rFonts w:ascii="Arial" w:eastAsia="Times New Roman" w:hAnsi="Arial" w:cs="Arial"/>
          <w:u w:val="single"/>
        </w:rPr>
        <w:t xml:space="preserve"> </w:t>
      </w:r>
      <w:r w:rsidRPr="00292CC7">
        <w:rPr>
          <w:rFonts w:ascii="Arial" w:eastAsia="Times New Roman" w:hAnsi="Arial" w:cs="Arial"/>
          <w:u w:val="single"/>
          <w:lang w:val="ru-RU"/>
        </w:rPr>
        <w:t>у</w:t>
      </w:r>
      <w:r w:rsidRPr="00292CC7">
        <w:rPr>
          <w:rFonts w:ascii="Arial" w:eastAsia="Times New Roman" w:hAnsi="Arial" w:cs="Arial"/>
          <w:u w:val="single"/>
        </w:rPr>
        <w:t xml:space="preserve">слуги </w:t>
      </w:r>
      <w:r w:rsidRPr="00292CC7">
        <w:rPr>
          <w:rFonts w:ascii="Arial" w:eastAsia="Times New Roman" w:hAnsi="Arial" w:cs="Arial"/>
          <w:u w:val="single"/>
          <w:lang w:val="ru-RU"/>
        </w:rPr>
        <w:t>к</w:t>
      </w:r>
      <w:proofErr w:type="spellStart"/>
      <w:r w:rsidRPr="00292CC7">
        <w:rPr>
          <w:rFonts w:ascii="Arial" w:eastAsia="Times New Roman" w:hAnsi="Arial" w:cs="Arial"/>
          <w:u w:val="single"/>
        </w:rPr>
        <w:t>лиент</w:t>
      </w:r>
      <w:proofErr w:type="spellEnd"/>
      <w:r w:rsidRPr="00292CC7">
        <w:rPr>
          <w:rFonts w:ascii="Arial" w:eastAsia="Times New Roman" w:hAnsi="Arial" w:cs="Arial"/>
          <w:u w:val="single"/>
          <w:lang w:val="ru-RU"/>
        </w:rPr>
        <w:t>у</w:t>
      </w:r>
      <w:r w:rsidRPr="00292CC7">
        <w:rPr>
          <w:rFonts w:ascii="Arial" w:eastAsia="Times New Roman" w:hAnsi="Arial" w:cs="Arial"/>
          <w:u w:val="single"/>
        </w:rPr>
        <w:t>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 xml:space="preserve">1.2. Предоставляя свои персональные данные Клиент соглашается на их обработку (вплоть до отзыва Клиентом своего согласия на обработку его персональных данных) </w:t>
      </w:r>
      <w:r w:rsidRPr="00292CC7">
        <w:rPr>
          <w:rFonts w:ascii="Arial" w:eastAsia="Times New Roman" w:hAnsi="Arial" w:cs="Arial"/>
          <w:lang w:val="ru-RU"/>
        </w:rPr>
        <w:t>КПК</w:t>
      </w:r>
      <w:r w:rsidRPr="00292CC7">
        <w:rPr>
          <w:rFonts w:ascii="Arial" w:eastAsia="Times New Roman" w:hAnsi="Arial" w:cs="Arial"/>
        </w:rPr>
        <w:t xml:space="preserve"> (далее - «Оператор»), в целях исполнения Оператор своих обязательств перед клиентом, </w:t>
      </w:r>
      <w:r w:rsidRPr="00292CC7">
        <w:rPr>
          <w:rFonts w:ascii="Arial" w:eastAsia="Times New Roman" w:hAnsi="Arial" w:cs="Arial"/>
          <w:u w:val="single"/>
        </w:rPr>
        <w:t>предоставления услуг</w:t>
      </w:r>
      <w:r w:rsidRPr="00292CC7">
        <w:rPr>
          <w:rFonts w:ascii="Arial" w:eastAsia="Times New Roman" w:hAnsi="Arial" w:cs="Arial"/>
          <w:u w:val="single"/>
          <w:lang w:val="ru-RU"/>
        </w:rPr>
        <w:t xml:space="preserve"> или оказание консультации (</w:t>
      </w:r>
      <w:r w:rsidRPr="00292CC7">
        <w:rPr>
          <w:rFonts w:ascii="Arial" w:eastAsia="Times New Roman" w:hAnsi="Arial" w:cs="Arial"/>
          <w:u w:val="single"/>
        </w:rPr>
        <w:t>предоставления информации</w:t>
      </w:r>
      <w:r w:rsidRPr="00292CC7">
        <w:rPr>
          <w:rFonts w:ascii="Arial" w:eastAsia="Times New Roman" w:hAnsi="Arial" w:cs="Arial"/>
          <w:u w:val="single"/>
          <w:lang w:val="ru-RU"/>
        </w:rPr>
        <w:t>)</w:t>
      </w:r>
      <w:r w:rsidRPr="00292CC7">
        <w:rPr>
          <w:rFonts w:ascii="Arial" w:eastAsia="Times New Roman" w:hAnsi="Arial" w:cs="Arial"/>
        </w:rPr>
        <w:t xml:space="preserve">, а также в целях продвижения услуг, </w:t>
      </w:r>
      <w:r w:rsidRPr="00292CC7">
        <w:rPr>
          <w:rFonts w:ascii="Arial" w:eastAsia="Times New Roman" w:hAnsi="Arial" w:cs="Arial"/>
          <w:u w:val="single"/>
        </w:rPr>
        <w:t>а также соглашается на получение сообщений рекламно-информационного характера и сообщений</w:t>
      </w:r>
      <w:r w:rsidRPr="00292CC7">
        <w:rPr>
          <w:rFonts w:ascii="Arial" w:eastAsia="Times New Roman" w:hAnsi="Arial" w:cs="Arial"/>
          <w:u w:val="single"/>
          <w:lang w:val="ru-RU"/>
        </w:rPr>
        <w:t xml:space="preserve"> о задолженности</w:t>
      </w:r>
      <w:r w:rsidRPr="00292CC7">
        <w:rPr>
          <w:rFonts w:ascii="Arial" w:eastAsia="Times New Roman" w:hAnsi="Arial" w:cs="Arial"/>
          <w:u w:val="single"/>
        </w:rPr>
        <w:t xml:space="preserve">. </w:t>
      </w:r>
      <w:r w:rsidRPr="00292CC7">
        <w:rPr>
          <w:rFonts w:ascii="Arial" w:eastAsia="Times New Roman" w:hAnsi="Arial" w:cs="Arial"/>
        </w:rPr>
        <w:t>При обработке персональных данных Клиента Оператор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ind w:left="708"/>
        <w:jc w:val="both"/>
        <w:rPr>
          <w:rFonts w:ascii="Arial" w:eastAsia="Times New Roman" w:hAnsi="Arial" w:cs="Arial"/>
          <w:color w:val="4472C4" w:themeColor="accent1"/>
          <w:lang w:val="ru-RU"/>
        </w:rPr>
      </w:pPr>
      <w:r w:rsidRPr="00292CC7">
        <w:rPr>
          <w:rFonts w:ascii="Arial" w:eastAsia="Times New Roman" w:hAnsi="Arial" w:cs="Arial"/>
        </w:rPr>
        <w:t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</w:t>
      </w:r>
      <w:r w:rsidRPr="00292CC7">
        <w:rPr>
          <w:rFonts w:ascii="Arial" w:eastAsia="Times New Roman" w:hAnsi="Arial" w:cs="Arial"/>
          <w:lang w:val="ru-RU"/>
        </w:rPr>
        <w:t xml:space="preserve">. </w:t>
      </w:r>
      <w:proofErr w:type="gramStart"/>
      <w:r w:rsidRPr="00292CC7">
        <w:rPr>
          <w:rFonts w:ascii="Arial" w:eastAsia="Times New Roman" w:hAnsi="Arial" w:cs="Arial"/>
          <w:lang w:val="ru-RU"/>
        </w:rPr>
        <w:t>При</w:t>
      </w:r>
      <w:r w:rsidRPr="00292CC7">
        <w:rPr>
          <w:rFonts w:ascii="Arial" w:eastAsia="Times New Roman" w:hAnsi="Arial" w:cs="Arial"/>
        </w:rPr>
        <w:t xml:space="preserve"> неправомерных действий</w:t>
      </w:r>
      <w:proofErr w:type="gramEnd"/>
      <w:r w:rsidRPr="00292CC7">
        <w:rPr>
          <w:rFonts w:ascii="Arial" w:eastAsia="Times New Roman" w:hAnsi="Arial" w:cs="Arial"/>
        </w:rPr>
        <w:t xml:space="preserve"> </w:t>
      </w:r>
      <w:r w:rsidRPr="00292CC7">
        <w:rPr>
          <w:rFonts w:ascii="Arial" w:eastAsia="Times New Roman" w:hAnsi="Arial" w:cs="Arial"/>
          <w:lang w:val="ru-RU"/>
        </w:rPr>
        <w:t>КПК</w:t>
      </w:r>
      <w:r w:rsidRPr="00292CC7">
        <w:rPr>
          <w:rFonts w:ascii="Arial" w:eastAsia="Times New Roman" w:hAnsi="Arial" w:cs="Arial"/>
        </w:rPr>
        <w:t xml:space="preserve"> в отношении его персональных данных то он должен направить официальный запрос Оператору в порядке, предусмотренном </w:t>
      </w:r>
      <w:r w:rsidRPr="00292CC7">
        <w:rPr>
          <w:rFonts w:ascii="Arial" w:eastAsia="Times New Roman" w:hAnsi="Arial" w:cs="Arial"/>
          <w:color w:val="4472C4" w:themeColor="accent1"/>
        </w:rPr>
        <w:t xml:space="preserve">Политикой </w:t>
      </w:r>
      <w:r w:rsidRPr="00292CC7">
        <w:rPr>
          <w:rFonts w:ascii="Arial" w:eastAsia="Times New Roman" w:hAnsi="Arial" w:cs="Arial"/>
          <w:color w:val="4472C4" w:themeColor="accent1"/>
          <w:lang w:val="ru-RU"/>
        </w:rPr>
        <w:t>КПК</w:t>
      </w:r>
      <w:r w:rsidRPr="00292CC7">
        <w:rPr>
          <w:rFonts w:ascii="Arial" w:eastAsia="Times New Roman" w:hAnsi="Arial" w:cs="Arial"/>
          <w:color w:val="4472C4" w:themeColor="accent1"/>
        </w:rPr>
        <w:t xml:space="preserve"> в отношении обработки персональных данных.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  <w:color w:val="8496B0" w:themeColor="text2" w:themeTint="99"/>
          <w:lang w:val="ru-RU"/>
        </w:rPr>
      </w:pPr>
    </w:p>
    <w:p w:rsidR="00292CC7" w:rsidRPr="00292CC7" w:rsidRDefault="00292CC7" w:rsidP="00292CC7">
      <w:pPr>
        <w:shd w:val="clear" w:color="auto" w:fill="FFFFFF"/>
        <w:spacing w:before="120" w:line="288" w:lineRule="auto"/>
        <w:ind w:left="708"/>
        <w:jc w:val="both"/>
        <w:rPr>
          <w:rFonts w:ascii="Arial" w:eastAsia="Times New Roman" w:hAnsi="Arial" w:cs="Arial"/>
          <w:lang w:val="ru-RU"/>
        </w:rPr>
      </w:pPr>
      <w:r w:rsidRPr="00292CC7">
        <w:rPr>
          <w:rFonts w:ascii="Arial" w:eastAsia="Times New Roman" w:hAnsi="Arial" w:cs="Arial"/>
        </w:rPr>
        <w:t xml:space="preserve">Если Клиент желает </w:t>
      </w:r>
      <w:r w:rsidRPr="00292CC7">
        <w:rPr>
          <w:rFonts w:ascii="Arial" w:eastAsia="Times New Roman" w:hAnsi="Arial" w:cs="Arial"/>
          <w:lang w:val="ru-RU"/>
        </w:rPr>
        <w:t xml:space="preserve">уточнить, блокировать </w:t>
      </w:r>
      <w:r w:rsidRPr="00292CC7">
        <w:rPr>
          <w:rFonts w:ascii="Arial" w:eastAsia="Times New Roman" w:hAnsi="Arial" w:cs="Arial"/>
        </w:rPr>
        <w:t xml:space="preserve">или </w:t>
      </w:r>
      <w:r w:rsidRPr="00292CC7">
        <w:rPr>
          <w:rFonts w:ascii="Arial" w:eastAsia="Times New Roman" w:hAnsi="Arial" w:cs="Arial"/>
          <w:lang w:val="ru-RU"/>
        </w:rPr>
        <w:t>уничтожить</w:t>
      </w:r>
      <w:r w:rsidRPr="00292CC7">
        <w:rPr>
          <w:rFonts w:ascii="Arial" w:eastAsia="Times New Roman" w:hAnsi="Arial" w:cs="Arial"/>
        </w:rPr>
        <w:t xml:space="preserve"> </w:t>
      </w:r>
      <w:r w:rsidRPr="00292CC7">
        <w:rPr>
          <w:rFonts w:ascii="Arial" w:eastAsia="Times New Roman" w:hAnsi="Arial" w:cs="Arial"/>
          <w:lang w:val="ru-RU"/>
        </w:rPr>
        <w:t>с</w:t>
      </w:r>
      <w:r w:rsidRPr="00292CC7">
        <w:rPr>
          <w:rFonts w:ascii="Arial" w:eastAsia="Times New Roman" w:hAnsi="Arial" w:cs="Arial"/>
        </w:rPr>
        <w:t>во</w:t>
      </w:r>
      <w:r w:rsidRPr="00292CC7">
        <w:rPr>
          <w:rFonts w:ascii="Arial" w:eastAsia="Times New Roman" w:hAnsi="Arial" w:cs="Arial"/>
          <w:lang w:val="ru-RU"/>
        </w:rPr>
        <w:t>и</w:t>
      </w:r>
      <w:r w:rsidRPr="00292CC7">
        <w:rPr>
          <w:rFonts w:ascii="Arial" w:eastAsia="Times New Roman" w:hAnsi="Arial" w:cs="Arial"/>
        </w:rPr>
        <w:t xml:space="preserve"> </w:t>
      </w:r>
      <w:r w:rsidRPr="00292CC7">
        <w:rPr>
          <w:rFonts w:ascii="Arial" w:eastAsia="Times New Roman" w:hAnsi="Arial" w:cs="Arial"/>
          <w:lang w:val="ru-RU"/>
        </w:rPr>
        <w:t>данные с</w:t>
      </w:r>
      <w:r w:rsidRPr="00292CC7">
        <w:rPr>
          <w:rFonts w:ascii="Arial" w:eastAsia="Times New Roman" w:hAnsi="Arial" w:cs="Arial"/>
        </w:rPr>
        <w:t xml:space="preserve"> </w:t>
      </w:r>
      <w:r w:rsidRPr="00292CC7">
        <w:rPr>
          <w:rFonts w:ascii="Arial" w:eastAsia="Times New Roman" w:hAnsi="Arial" w:cs="Arial"/>
          <w:lang w:val="ru-RU"/>
        </w:rPr>
        <w:t>сайта</w:t>
      </w:r>
      <w:r>
        <w:rPr>
          <w:rFonts w:ascii="Arial" w:eastAsia="Times New Roman" w:hAnsi="Arial" w:cs="Arial"/>
        </w:rPr>
        <w:t>, Клиент обращается</w:t>
      </w:r>
      <w:r w:rsidRPr="00292CC7">
        <w:rPr>
          <w:rFonts w:ascii="Arial" w:eastAsia="Times New Roman" w:hAnsi="Arial" w:cs="Arial"/>
        </w:rPr>
        <w:t xml:space="preserve"> по адресу </w:t>
      </w:r>
      <w:proofErr w:type="spellStart"/>
      <w:r w:rsidRPr="00292CC7">
        <w:rPr>
          <w:rFonts w:ascii="Arial" w:eastAsia="Times New Roman" w:hAnsi="Arial" w:cs="Arial"/>
          <w:color w:val="256AA3"/>
          <w:u w:val="single"/>
          <w:lang w:val="en-US"/>
        </w:rPr>
        <w:t>helpPDn</w:t>
      </w:r>
      <w:proofErr w:type="spellEnd"/>
      <w:r w:rsidRPr="00292CC7">
        <w:rPr>
          <w:rFonts w:ascii="Arial" w:eastAsia="Times New Roman" w:hAnsi="Arial" w:cs="Arial"/>
          <w:color w:val="256AA3"/>
          <w:u w:val="single"/>
        </w:rPr>
        <w:t>@</w:t>
      </w:r>
      <w:r w:rsidRPr="00292CC7">
        <w:rPr>
          <w:rFonts w:ascii="Arial" w:eastAsia="Times New Roman" w:hAnsi="Arial" w:cs="Arial"/>
          <w:color w:val="256AA3"/>
          <w:u w:val="single"/>
          <w:lang w:val="ru-RU"/>
        </w:rPr>
        <w:t>*</w:t>
      </w:r>
      <w:r w:rsidRPr="00292CC7">
        <w:rPr>
          <w:rFonts w:ascii="Arial" w:eastAsia="Times New Roman" w:hAnsi="Arial" w:cs="Arial"/>
          <w:color w:val="256AA3"/>
          <w:u w:val="single"/>
        </w:rPr>
        <w:t>.</w:t>
      </w:r>
      <w:proofErr w:type="spellStart"/>
      <w:r w:rsidRPr="00292CC7">
        <w:rPr>
          <w:rFonts w:ascii="Arial" w:eastAsia="Times New Roman" w:hAnsi="Arial" w:cs="Arial"/>
          <w:color w:val="256AA3"/>
          <w:u w:val="single"/>
          <w:lang w:val="en-US"/>
        </w:rPr>
        <w:t>ru</w:t>
      </w:r>
      <w:proofErr w:type="spellEnd"/>
      <w:r w:rsidRPr="00292CC7">
        <w:rPr>
          <w:rFonts w:ascii="Arial" w:eastAsia="Times New Roman" w:hAnsi="Arial" w:cs="Arial"/>
          <w:u w:val="single"/>
          <w:lang w:val="en-US"/>
        </w:rPr>
        <w:t> </w:t>
      </w:r>
      <w:r w:rsidRPr="00292CC7">
        <w:rPr>
          <w:rFonts w:ascii="Arial" w:eastAsia="Times New Roman" w:hAnsi="Arial" w:cs="Arial"/>
        </w:rPr>
        <w:t xml:space="preserve">с соответствующей просьбой. 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  <w:lang w:val="ru-RU"/>
        </w:rPr>
      </w:pP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1.3. Использование информации предоставленной Клиентом и получаемой Оператором.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ind w:left="708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1.3.1 Оператор использует предоставленные Клиентом данные в течение всего срока регистрации Клиента на Сайте в целях: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регистрации/авторизации Клиента на Сайте;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lastRenderedPageBreak/>
        <w:t>обработки Заказов Клиента и для выполнения своих обязательств перед Клиентом;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для осуществления деятельности по продвижению услуг;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оценки и анализа работы Сайта;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 xml:space="preserve">использование данных клиентов для участия </w:t>
      </w:r>
      <w:proofErr w:type="gramStart"/>
      <w:r w:rsidRPr="00292CC7">
        <w:rPr>
          <w:rFonts w:ascii="Arial" w:eastAsia="Times New Roman" w:hAnsi="Arial" w:cs="Arial"/>
          <w:u w:val="single"/>
        </w:rPr>
        <w:t>в  акциях</w:t>
      </w:r>
      <w:proofErr w:type="gramEnd"/>
      <w:r w:rsidRPr="00292CC7">
        <w:rPr>
          <w:rFonts w:ascii="Arial" w:eastAsia="Times New Roman" w:hAnsi="Arial" w:cs="Arial"/>
          <w:u w:val="single"/>
        </w:rPr>
        <w:t>, проводимых Оператором;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анализа особенностей Клиента и предоставления персональных рекомендаций;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u w:val="single"/>
        </w:rPr>
      </w:pPr>
      <w:r w:rsidRPr="00292CC7">
        <w:rPr>
          <w:rFonts w:ascii="Arial" w:eastAsia="Times New Roman" w:hAnsi="Arial" w:cs="Arial"/>
          <w:u w:val="single"/>
        </w:rPr>
        <w:t>участия Клиента в программе лояльности;</w:t>
      </w:r>
    </w:p>
    <w:p w:rsidR="00292CC7" w:rsidRPr="00292CC7" w:rsidRDefault="00292CC7" w:rsidP="00292CC7">
      <w:pPr>
        <w:numPr>
          <w:ilvl w:val="0"/>
          <w:numId w:val="1"/>
        </w:numPr>
        <w:shd w:val="clear" w:color="auto" w:fill="FFFFFF"/>
        <w:tabs>
          <w:tab w:val="clear" w:pos="1440"/>
          <w:tab w:val="num" w:pos="1843"/>
        </w:tabs>
        <w:spacing w:before="120" w:line="288" w:lineRule="auto"/>
        <w:ind w:left="1843" w:hanging="425"/>
        <w:jc w:val="both"/>
        <w:rPr>
          <w:rFonts w:ascii="Arial" w:eastAsia="Times New Roman" w:hAnsi="Arial" w:cs="Arial"/>
          <w:b/>
          <w:u w:val="single"/>
        </w:rPr>
      </w:pPr>
      <w:r w:rsidRPr="00292CC7">
        <w:rPr>
          <w:rFonts w:ascii="Arial" w:eastAsia="Times New Roman" w:hAnsi="Arial" w:cs="Arial"/>
          <w:b/>
          <w:u w:val="single"/>
        </w:rPr>
        <w:t>информирования клиента об акциях, скидках и специальных предложениях посредством электронных и СМС-рассылок.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  <w:b/>
          <w:u w:val="single"/>
        </w:rPr>
      </w:pPr>
    </w:p>
    <w:p w:rsidR="00292CC7" w:rsidRPr="00292CC7" w:rsidRDefault="00292CC7" w:rsidP="00292CC7">
      <w:pPr>
        <w:shd w:val="clear" w:color="auto" w:fill="FFFFFF"/>
        <w:spacing w:before="120" w:line="288" w:lineRule="auto"/>
        <w:ind w:left="708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 xml:space="preserve">1.3.2. Оператор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Оператора,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возможно в течение 3 дней. </w:t>
      </w:r>
      <w:r w:rsidRPr="00292CC7">
        <w:rPr>
          <w:rFonts w:ascii="Arial" w:eastAsia="Times New Roman" w:hAnsi="Arial" w:cs="Arial"/>
          <w:b/>
          <w:u w:val="single"/>
        </w:rPr>
        <w:t xml:space="preserve">Отказ Клиента от получения сообщений </w:t>
      </w:r>
      <w:r w:rsidRPr="00292CC7">
        <w:rPr>
          <w:rFonts w:ascii="Arial" w:eastAsia="Times New Roman" w:hAnsi="Arial" w:cs="Arial"/>
          <w:b/>
          <w:u w:val="single"/>
          <w:lang w:val="ru-RU"/>
        </w:rPr>
        <w:t xml:space="preserve">о задолженности </w:t>
      </w:r>
      <w:r w:rsidRPr="00292CC7">
        <w:rPr>
          <w:rFonts w:ascii="Arial" w:eastAsia="Times New Roman" w:hAnsi="Arial" w:cs="Arial"/>
          <w:b/>
          <w:u w:val="single"/>
        </w:rPr>
        <w:t xml:space="preserve">невозможен. </w:t>
      </w:r>
      <w:r w:rsidRPr="00292CC7">
        <w:rPr>
          <w:rFonts w:ascii="Arial" w:eastAsia="Times New Roman" w:hAnsi="Arial" w:cs="Arial"/>
        </w:rPr>
        <w:t xml:space="preserve">Сервисными сообщениями являются направляемые на адрес электронной почты, указанный при регистрации на Сайте, а также посредством смс-сообщений и/или </w:t>
      </w:r>
      <w:proofErr w:type="spellStart"/>
      <w:r w:rsidRPr="00292CC7">
        <w:rPr>
          <w:rFonts w:ascii="Arial" w:eastAsia="Times New Roman" w:hAnsi="Arial" w:cs="Arial"/>
        </w:rPr>
        <w:t>push</w:t>
      </w:r>
      <w:proofErr w:type="spellEnd"/>
      <w:r w:rsidRPr="00292CC7">
        <w:rPr>
          <w:rFonts w:ascii="Arial" w:eastAsia="Times New Roman" w:hAnsi="Arial" w:cs="Arial"/>
        </w:rPr>
        <w:t xml:space="preserve">-уведомлений и через Службу по работе с клиентами на номер телефона, указанный при регистрации и/или при оформлении </w:t>
      </w:r>
      <w:r w:rsidRPr="00292CC7">
        <w:rPr>
          <w:rFonts w:ascii="Arial" w:eastAsia="Times New Roman" w:hAnsi="Arial" w:cs="Arial"/>
          <w:lang w:val="ru-RU"/>
        </w:rPr>
        <w:t>услуги</w:t>
      </w:r>
      <w:r w:rsidRPr="00292CC7">
        <w:rPr>
          <w:rFonts w:ascii="Arial" w:eastAsia="Times New Roman" w:hAnsi="Arial" w:cs="Arial"/>
        </w:rPr>
        <w:t>.</w:t>
      </w:r>
    </w:p>
    <w:p w:rsidR="00292CC7" w:rsidRPr="00292CC7" w:rsidRDefault="00292CC7" w:rsidP="00292CC7">
      <w:pPr>
        <w:shd w:val="clear" w:color="auto" w:fill="FFFFFF"/>
        <w:spacing w:before="36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  <w:b/>
          <w:bCs/>
        </w:rPr>
        <w:t>2. Предост</w:t>
      </w:r>
      <w:bookmarkStart w:id="0" w:name="_GoBack"/>
      <w:bookmarkEnd w:id="0"/>
      <w:r w:rsidRPr="00292CC7">
        <w:rPr>
          <w:rFonts w:ascii="Arial" w:eastAsia="Times New Roman" w:hAnsi="Arial" w:cs="Arial"/>
          <w:b/>
          <w:bCs/>
        </w:rPr>
        <w:t>авление и передача информации, полученной Оператором: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2.1. Оператор обязуется не передавать полученную от Клиента информацию третьим лицам.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Клиентом и только в рамках договоров. Не считается нарушением настоящего пункта передача Оператором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 xml:space="preserve">2.3. Оператор вправе использовать технологию </w:t>
      </w:r>
      <w:r w:rsidRPr="00292CC7">
        <w:rPr>
          <w:rFonts w:ascii="Arial" w:eastAsia="Times New Roman" w:hAnsi="Arial" w:cs="Arial"/>
          <w:lang w:val="ru-RU"/>
        </w:rPr>
        <w:t>«</w:t>
      </w:r>
      <w:proofErr w:type="spellStart"/>
      <w:r w:rsidRPr="00292CC7">
        <w:rPr>
          <w:rFonts w:ascii="Arial" w:eastAsia="Times New Roman" w:hAnsi="Arial" w:cs="Arial"/>
        </w:rPr>
        <w:t>cookies</w:t>
      </w:r>
      <w:proofErr w:type="spellEnd"/>
      <w:r w:rsidRPr="00292CC7">
        <w:rPr>
          <w:rFonts w:ascii="Arial" w:eastAsia="Times New Roman" w:hAnsi="Arial" w:cs="Arial"/>
        </w:rPr>
        <w:t>». «</w:t>
      </w:r>
      <w:proofErr w:type="spellStart"/>
      <w:r w:rsidRPr="00292CC7">
        <w:rPr>
          <w:rFonts w:ascii="Arial" w:eastAsia="Times New Roman" w:hAnsi="Arial" w:cs="Arial"/>
        </w:rPr>
        <w:t>Cookies</w:t>
      </w:r>
      <w:proofErr w:type="spellEnd"/>
      <w:r w:rsidRPr="00292CC7">
        <w:rPr>
          <w:rFonts w:ascii="Arial" w:eastAsia="Times New Roman" w:hAnsi="Arial" w:cs="Arial"/>
        </w:rPr>
        <w:t>» не содержат конфиденциальную информацию и не передаются третьим лицам.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lastRenderedPageBreak/>
        <w:t xml:space="preserve">2.4. Оператор получает информацию об </w:t>
      </w:r>
      <w:r w:rsidRPr="00292CC7">
        <w:rPr>
          <w:rFonts w:ascii="Arial" w:eastAsia="Times New Roman" w:hAnsi="Arial" w:cs="Arial"/>
          <w:lang w:val="en-US"/>
        </w:rPr>
        <w:t>IP</w:t>
      </w:r>
      <w:r w:rsidRPr="00292CC7">
        <w:rPr>
          <w:rFonts w:ascii="Arial" w:eastAsia="Times New Roman" w:hAnsi="Arial" w:cs="Arial"/>
        </w:rPr>
        <w:t>-адресе посетителя Сайта https://</w:t>
      </w:r>
      <w:r w:rsidRPr="00292CC7">
        <w:rPr>
          <w:rFonts w:ascii="Arial" w:eastAsia="Times New Roman" w:hAnsi="Arial" w:cs="Arial"/>
          <w:lang w:val="ru-RU"/>
        </w:rPr>
        <w:t>*</w:t>
      </w:r>
      <w:r w:rsidRPr="00292CC7">
        <w:rPr>
          <w:rFonts w:ascii="Arial" w:eastAsia="Times New Roman" w:hAnsi="Arial" w:cs="Arial"/>
        </w:rPr>
        <w:t>.</w:t>
      </w:r>
      <w:proofErr w:type="spellStart"/>
      <w:r w:rsidRPr="00292CC7">
        <w:rPr>
          <w:rFonts w:ascii="Arial" w:eastAsia="Times New Roman" w:hAnsi="Arial" w:cs="Arial"/>
        </w:rPr>
        <w:t>ru</w:t>
      </w:r>
      <w:proofErr w:type="spellEnd"/>
      <w:r w:rsidRPr="00292CC7">
        <w:rPr>
          <w:rFonts w:ascii="Arial" w:eastAsia="Times New Roman" w:hAnsi="Arial" w:cs="Arial"/>
        </w:rPr>
        <w:t xml:space="preserve">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2.5. Оператор не несет ответственности за сведения, предоставленные Клиентом на Сайте в общедоступной форме.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2.6. Оператор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292CC7" w:rsidRPr="00292CC7" w:rsidRDefault="00292CC7" w:rsidP="00292CC7">
      <w:pPr>
        <w:shd w:val="clear" w:color="auto" w:fill="FFFFFF"/>
        <w:spacing w:before="36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  <w:b/>
          <w:bCs/>
        </w:rPr>
        <w:t>3. Хранение и использование информации Клиентом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3.1. Клиент обязуется не сообщать третьим лицам логин и пароль, используемые им для идентификации на сайте https://</w:t>
      </w:r>
      <w:r w:rsidRPr="00292CC7">
        <w:rPr>
          <w:rFonts w:ascii="Arial" w:eastAsia="Times New Roman" w:hAnsi="Arial" w:cs="Arial"/>
          <w:lang w:val="ru-RU"/>
        </w:rPr>
        <w:t>*</w:t>
      </w:r>
      <w:r w:rsidRPr="00292CC7">
        <w:rPr>
          <w:rFonts w:ascii="Arial" w:eastAsia="Times New Roman" w:hAnsi="Arial" w:cs="Arial"/>
        </w:rPr>
        <w:t>.</w:t>
      </w:r>
      <w:proofErr w:type="spellStart"/>
      <w:r w:rsidRPr="00292CC7">
        <w:rPr>
          <w:rFonts w:ascii="Arial" w:eastAsia="Times New Roman" w:hAnsi="Arial" w:cs="Arial"/>
        </w:rPr>
        <w:t>ru</w:t>
      </w:r>
      <w:proofErr w:type="spellEnd"/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</w:rPr>
      </w:pPr>
      <w:r w:rsidRPr="00292CC7">
        <w:rPr>
          <w:rFonts w:ascii="Arial" w:eastAsia="Times New Roman" w:hAnsi="Arial" w:cs="Arial"/>
        </w:rPr>
        <w:t>3.2. 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Клиента и т.п.)</w:t>
      </w:r>
    </w:p>
    <w:p w:rsidR="00292CC7" w:rsidRPr="00292CC7" w:rsidRDefault="00292CC7" w:rsidP="00292CC7">
      <w:pPr>
        <w:shd w:val="clear" w:color="auto" w:fill="FFFFFF"/>
        <w:spacing w:before="120" w:line="288" w:lineRule="auto"/>
        <w:jc w:val="both"/>
        <w:rPr>
          <w:rFonts w:ascii="Arial" w:eastAsia="Times New Roman" w:hAnsi="Arial" w:cs="Arial"/>
          <w:lang w:val="ru-RU"/>
        </w:rPr>
      </w:pPr>
      <w:r w:rsidRPr="00292CC7">
        <w:rPr>
          <w:rFonts w:ascii="Arial" w:eastAsia="Times New Roman" w:hAnsi="Arial" w:cs="Arial"/>
        </w:rPr>
        <w:t>3.3. В случае возникновения у Оператора подозрений относительно использования учетной записи Клиента третьим лицом или вредоносным программным обеспечением Оператор вправе в одностороннем порядке изменить пароль Клиента.</w:t>
      </w:r>
    </w:p>
    <w:p w:rsidR="006C4B65" w:rsidRPr="003D0205" w:rsidRDefault="00292CC7" w:rsidP="00292CC7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</w:p>
    <w:sectPr w:rsidR="006C4B65" w:rsidRPr="003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25E"/>
    <w:multiLevelType w:val="multilevel"/>
    <w:tmpl w:val="BB2E4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5"/>
    <w:rsid w:val="0005001F"/>
    <w:rsid w:val="00292CC7"/>
    <w:rsid w:val="003D0205"/>
    <w:rsid w:val="00425A24"/>
    <w:rsid w:val="006C059D"/>
    <w:rsid w:val="0088388D"/>
    <w:rsid w:val="00B37D18"/>
    <w:rsid w:val="00C33DFE"/>
    <w:rsid w:val="00D65759"/>
    <w:rsid w:val="00F24AAB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7547"/>
  <w15:chartTrackingRefBased/>
  <w15:docId w15:val="{207C2BB6-A871-4A56-8101-5106945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D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D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D02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0205"/>
    <w:rPr>
      <w:rFonts w:asciiTheme="majorHAnsi" w:eastAsiaTheme="majorEastAsia" w:hAnsiTheme="majorHAnsi" w:cstheme="majorBidi"/>
      <w:spacing w:val="-10"/>
      <w:kern w:val="28"/>
      <w:sz w:val="56"/>
      <w:szCs w:val="5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Кононенко</dc:creator>
  <cp:keywords/>
  <dc:description/>
  <cp:lastModifiedBy>Алиса Кононенко</cp:lastModifiedBy>
  <cp:revision>2</cp:revision>
  <dcterms:created xsi:type="dcterms:W3CDTF">2017-09-03T10:48:00Z</dcterms:created>
  <dcterms:modified xsi:type="dcterms:W3CDTF">2017-09-03T10:48:00Z</dcterms:modified>
</cp:coreProperties>
</file>